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d’audit d’un algorithme de recrutement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 à vérifier les données, les critères, les écarts de sélection, les erreurs et les mécanismes de contrôle avant et après le déploiement.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Solution et fournisseur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Postes concernés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Fonction du modèle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data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Référent conformité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 du modèle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Objectif et données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audité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Définition de la réussite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historiques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Représentation des populations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Qualité des évaluations sources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Variables exclues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Proxies possibles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Données d’apprentissage mutualisées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Qualité du modèle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audité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Précision de l’extraction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Compétences transférables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Stabilité du score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Explication du classement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Faux positifs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Faux négatifs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Performance par population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Équité de l’entonnoir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audité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Vivier initial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Présélection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Entretiens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Shortlist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Offres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Embauches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Abandons candidats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Gouvernance et recours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audité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Méthode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Décisions interdites au modèle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Réexamen humain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Contestations candidats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Journal des versions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Seuils d’alerte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Pouvoir de suspension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Fréquence des audits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Risques majeurs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Populations à surveiller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Variables à retirer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Tests complémentaires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Actions obligatoires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Valider / Corriger / Suspendre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